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74539" w14:textId="3F424DA6" w:rsidR="00B67DBD" w:rsidRPr="00640738" w:rsidRDefault="00AD3515" w:rsidP="00640738">
      <w:pPr>
        <w:spacing w:after="0" w:line="276" w:lineRule="auto"/>
        <w:rPr>
          <w:rFonts w:ascii="Poppins" w:hAnsi="Poppins" w:cs="Poppins"/>
          <w:sz w:val="20"/>
          <w:szCs w:val="20"/>
        </w:rPr>
      </w:pPr>
      <w:r>
        <w:rPr>
          <w:rFonts w:ascii="Poppins" w:hAnsi="Poppins" w:cs="Poppins"/>
          <w:sz w:val="20"/>
          <w:szCs w:val="20"/>
        </w:rPr>
        <w:t>20 June</w:t>
      </w:r>
      <w:r w:rsidR="009D58CA" w:rsidRPr="00640738">
        <w:rPr>
          <w:rFonts w:ascii="Poppins" w:hAnsi="Poppins" w:cs="Poppins"/>
          <w:sz w:val="20"/>
          <w:szCs w:val="20"/>
        </w:rPr>
        <w:t xml:space="preserve"> 2024</w:t>
      </w:r>
    </w:p>
    <w:p w14:paraId="456BD167" w14:textId="77777777" w:rsidR="00640738" w:rsidRPr="00640738" w:rsidRDefault="00640738" w:rsidP="00640738">
      <w:pPr>
        <w:spacing w:after="0" w:line="276" w:lineRule="auto"/>
        <w:rPr>
          <w:rFonts w:ascii="Poppins" w:hAnsi="Poppins" w:cs="Poppins"/>
          <w:sz w:val="20"/>
          <w:szCs w:val="20"/>
        </w:rPr>
      </w:pPr>
    </w:p>
    <w:p w14:paraId="733D7447" w14:textId="2D63D02C" w:rsidR="00AD3515" w:rsidRDefault="00AD3515" w:rsidP="00A37FC9">
      <w:pPr>
        <w:spacing w:after="0" w:line="276" w:lineRule="auto"/>
        <w:jc w:val="center"/>
        <w:rPr>
          <w:rFonts w:ascii="Poppins" w:hAnsi="Poppins" w:cs="Poppins"/>
          <w:b/>
          <w:bCs/>
          <w:sz w:val="20"/>
          <w:szCs w:val="20"/>
        </w:rPr>
      </w:pPr>
      <w:r w:rsidRPr="00AD3515">
        <w:rPr>
          <w:rFonts w:ascii="Poppins" w:hAnsi="Poppins" w:cs="Poppins"/>
          <w:b/>
          <w:bCs/>
          <w:sz w:val="20"/>
          <w:szCs w:val="20"/>
        </w:rPr>
        <w:t xml:space="preserve">Southern Africa Conference </w:t>
      </w:r>
      <w:r w:rsidR="00580726">
        <w:rPr>
          <w:rFonts w:ascii="Poppins" w:hAnsi="Poppins" w:cs="Poppins"/>
          <w:b/>
          <w:bCs/>
          <w:sz w:val="20"/>
          <w:szCs w:val="20"/>
        </w:rPr>
        <w:t>202</w:t>
      </w:r>
      <w:r w:rsidR="00A37FC9">
        <w:rPr>
          <w:rFonts w:ascii="Poppins" w:hAnsi="Poppins" w:cs="Poppins"/>
          <w:b/>
          <w:bCs/>
          <w:sz w:val="20"/>
          <w:szCs w:val="20"/>
        </w:rPr>
        <w:t>4</w:t>
      </w:r>
    </w:p>
    <w:p w14:paraId="17A2C646" w14:textId="77777777" w:rsidR="00AD3515" w:rsidRPr="00A37FC9" w:rsidRDefault="00AD3515" w:rsidP="00A37FC9">
      <w:pPr>
        <w:spacing w:after="0" w:line="276" w:lineRule="auto"/>
        <w:jc w:val="center"/>
        <w:rPr>
          <w:rFonts w:ascii="Poppins" w:hAnsi="Poppins" w:cs="Poppins"/>
          <w:b/>
          <w:bCs/>
          <w:sz w:val="18"/>
          <w:szCs w:val="18"/>
        </w:rPr>
      </w:pPr>
      <w:r w:rsidRPr="00A37FC9">
        <w:rPr>
          <w:rFonts w:ascii="Poppins" w:hAnsi="Poppins" w:cs="Poppins"/>
          <w:b/>
          <w:bCs/>
          <w:sz w:val="18"/>
          <w:szCs w:val="18"/>
        </w:rPr>
        <w:t>Connecting Members with Members Across Southern Africa and Export Markets around the Globe</w:t>
      </w:r>
    </w:p>
    <w:p w14:paraId="1A18282D" w14:textId="77777777" w:rsidR="00AD3515" w:rsidRDefault="00AD3515" w:rsidP="00AD3515">
      <w:pPr>
        <w:spacing w:after="0" w:line="276" w:lineRule="auto"/>
        <w:rPr>
          <w:rFonts w:ascii="Poppins" w:hAnsi="Poppins" w:cs="Poppins"/>
          <w:sz w:val="20"/>
          <w:szCs w:val="20"/>
        </w:rPr>
      </w:pPr>
    </w:p>
    <w:p w14:paraId="6AE6C7AC" w14:textId="77777777" w:rsidR="00572BEE" w:rsidRDefault="00572BEE" w:rsidP="00572BEE">
      <w:pPr>
        <w:spacing w:after="0" w:line="276" w:lineRule="auto"/>
        <w:rPr>
          <w:rFonts w:ascii="Poppins" w:hAnsi="Poppins" w:cs="Poppins"/>
          <w:sz w:val="20"/>
          <w:szCs w:val="20"/>
        </w:rPr>
      </w:pPr>
    </w:p>
    <w:p w14:paraId="32870506" w14:textId="5FB8EC38" w:rsidR="00572BEE" w:rsidRDefault="00572BEE" w:rsidP="00572BEE">
      <w:pPr>
        <w:spacing w:after="0" w:line="276" w:lineRule="auto"/>
        <w:rPr>
          <w:rFonts w:ascii="Poppins" w:hAnsi="Poppins" w:cs="Poppins"/>
          <w:sz w:val="20"/>
          <w:szCs w:val="20"/>
        </w:rPr>
      </w:pPr>
      <w:r w:rsidRPr="00572BEE">
        <w:rPr>
          <w:rFonts w:ascii="Poppins" w:hAnsi="Poppins" w:cs="Poppins"/>
          <w:sz w:val="20"/>
          <w:szCs w:val="20"/>
        </w:rPr>
        <w:t>The International Fresh Produce Association</w:t>
      </w:r>
      <w:r>
        <w:rPr>
          <w:rFonts w:ascii="Poppins" w:hAnsi="Poppins" w:cs="Poppins"/>
          <w:sz w:val="20"/>
          <w:szCs w:val="20"/>
        </w:rPr>
        <w:t>'</w:t>
      </w:r>
      <w:r w:rsidRPr="00572BEE">
        <w:rPr>
          <w:rFonts w:ascii="Poppins" w:hAnsi="Poppins" w:cs="Poppins"/>
          <w:sz w:val="20"/>
          <w:szCs w:val="20"/>
        </w:rPr>
        <w:t xml:space="preserve">s Southern Africa Conference </w:t>
      </w:r>
      <w:r>
        <w:rPr>
          <w:rFonts w:ascii="Poppins" w:hAnsi="Poppins" w:cs="Poppins"/>
          <w:sz w:val="20"/>
          <w:szCs w:val="20"/>
        </w:rPr>
        <w:t xml:space="preserve">will </w:t>
      </w:r>
      <w:r w:rsidR="00580726">
        <w:rPr>
          <w:rFonts w:ascii="Poppins" w:hAnsi="Poppins" w:cs="Poppins"/>
          <w:sz w:val="20"/>
          <w:szCs w:val="20"/>
        </w:rPr>
        <w:t>take</w:t>
      </w:r>
      <w:r w:rsidRPr="00572BEE">
        <w:rPr>
          <w:rFonts w:ascii="Poppins" w:hAnsi="Poppins" w:cs="Poppins"/>
          <w:sz w:val="20"/>
          <w:szCs w:val="20"/>
        </w:rPr>
        <w:t xml:space="preserve"> place from </w:t>
      </w:r>
      <w:r>
        <w:rPr>
          <w:rFonts w:ascii="Poppins" w:hAnsi="Poppins" w:cs="Poppins"/>
          <w:sz w:val="20"/>
          <w:szCs w:val="20"/>
        </w:rPr>
        <w:t>5 to 6</w:t>
      </w:r>
      <w:r w:rsidRPr="00572BEE">
        <w:rPr>
          <w:rFonts w:ascii="Poppins" w:hAnsi="Poppins" w:cs="Poppins"/>
          <w:sz w:val="20"/>
          <w:szCs w:val="20"/>
        </w:rPr>
        <w:t xml:space="preserve"> August 202</w:t>
      </w:r>
      <w:r>
        <w:rPr>
          <w:rFonts w:ascii="Poppins" w:hAnsi="Poppins" w:cs="Poppins"/>
          <w:sz w:val="20"/>
          <w:szCs w:val="20"/>
        </w:rPr>
        <w:t xml:space="preserve">4 </w:t>
      </w:r>
      <w:r w:rsidRPr="00572BEE">
        <w:rPr>
          <w:rFonts w:ascii="Poppins" w:hAnsi="Poppins" w:cs="Poppins"/>
          <w:sz w:val="20"/>
          <w:szCs w:val="20"/>
        </w:rPr>
        <w:t>at the Century City Conference Centre</w:t>
      </w:r>
      <w:r>
        <w:rPr>
          <w:rFonts w:ascii="Poppins" w:hAnsi="Poppins" w:cs="Poppins"/>
          <w:sz w:val="20"/>
          <w:szCs w:val="20"/>
        </w:rPr>
        <w:t xml:space="preserve"> in </w:t>
      </w:r>
      <w:r w:rsidRPr="00572BEE">
        <w:rPr>
          <w:rFonts w:ascii="Poppins" w:hAnsi="Poppins" w:cs="Poppins"/>
          <w:sz w:val="20"/>
          <w:szCs w:val="20"/>
        </w:rPr>
        <w:t xml:space="preserve">Cape Town. </w:t>
      </w:r>
    </w:p>
    <w:p w14:paraId="7C166781" w14:textId="77777777" w:rsidR="00572BEE" w:rsidRPr="00572BEE" w:rsidRDefault="00572BEE" w:rsidP="00572BEE">
      <w:pPr>
        <w:spacing w:after="0" w:line="276" w:lineRule="auto"/>
        <w:rPr>
          <w:rFonts w:ascii="Poppins" w:hAnsi="Poppins" w:cs="Poppins"/>
          <w:sz w:val="20"/>
          <w:szCs w:val="20"/>
        </w:rPr>
      </w:pPr>
    </w:p>
    <w:p w14:paraId="5A9D3648" w14:textId="3CC3ADD6" w:rsidR="00AD3515" w:rsidRDefault="00AD3515" w:rsidP="00AD3515">
      <w:pPr>
        <w:spacing w:after="0" w:line="276" w:lineRule="auto"/>
        <w:rPr>
          <w:rFonts w:ascii="Poppins" w:hAnsi="Poppins" w:cs="Poppins"/>
          <w:sz w:val="20"/>
          <w:szCs w:val="20"/>
        </w:rPr>
      </w:pPr>
      <w:r w:rsidRPr="7F6E8143">
        <w:rPr>
          <w:rFonts w:ascii="Poppins" w:hAnsi="Poppins" w:cs="Poppins"/>
          <w:sz w:val="20"/>
          <w:szCs w:val="20"/>
        </w:rPr>
        <w:t>This year's Southern Africa Conference is designed</w:t>
      </w:r>
      <w:r w:rsidR="00580726" w:rsidRPr="7F6E8143">
        <w:rPr>
          <w:rFonts w:ascii="Poppins" w:hAnsi="Poppins" w:cs="Poppins"/>
          <w:sz w:val="20"/>
          <w:szCs w:val="20"/>
        </w:rPr>
        <w:t xml:space="preserve"> for delegates</w:t>
      </w:r>
      <w:r w:rsidRPr="7F6E8143">
        <w:rPr>
          <w:rFonts w:ascii="Poppins" w:hAnsi="Poppins" w:cs="Poppins"/>
          <w:sz w:val="20"/>
          <w:szCs w:val="20"/>
        </w:rPr>
        <w:t xml:space="preserve"> to not only hear from guest speakers and industry leaders </w:t>
      </w:r>
      <w:r w:rsidRPr="00A37FC9">
        <w:rPr>
          <w:rFonts w:ascii="Poppins" w:hAnsi="Poppins" w:cs="Poppins"/>
          <w:sz w:val="20"/>
          <w:szCs w:val="20"/>
        </w:rPr>
        <w:t>about the top-of-mind issues impacting</w:t>
      </w:r>
      <w:r w:rsidR="00A37FC9">
        <w:rPr>
          <w:rFonts w:ascii="Poppins" w:hAnsi="Poppins" w:cs="Poppins"/>
          <w:sz w:val="20"/>
          <w:szCs w:val="20"/>
        </w:rPr>
        <w:t xml:space="preserve"> their</w:t>
      </w:r>
      <w:r w:rsidRPr="00A37FC9">
        <w:rPr>
          <w:rFonts w:ascii="Poppins" w:hAnsi="Poppins" w:cs="Poppins"/>
          <w:sz w:val="20"/>
          <w:szCs w:val="20"/>
        </w:rPr>
        <w:t xml:space="preserve"> bottom line and future growt</w:t>
      </w:r>
      <w:r w:rsidR="00580726" w:rsidRPr="00A37FC9">
        <w:rPr>
          <w:rFonts w:ascii="Poppins" w:hAnsi="Poppins" w:cs="Poppins"/>
          <w:sz w:val="20"/>
          <w:szCs w:val="20"/>
        </w:rPr>
        <w:t>h,</w:t>
      </w:r>
      <w:r w:rsidRPr="7F6E8143">
        <w:rPr>
          <w:rFonts w:ascii="Poppins" w:hAnsi="Poppins" w:cs="Poppins"/>
          <w:sz w:val="20"/>
          <w:szCs w:val="20"/>
        </w:rPr>
        <w:t xml:space="preserve"> but also to spark dialogue among participants, share insights with one another and with IFPA so that we can serve and support the industry.   </w:t>
      </w:r>
    </w:p>
    <w:p w14:paraId="281A9EF9" w14:textId="77777777" w:rsidR="00AD3515" w:rsidRPr="00AD3515" w:rsidRDefault="00AD3515" w:rsidP="00AD3515">
      <w:pPr>
        <w:spacing w:after="0" w:line="276" w:lineRule="auto"/>
        <w:rPr>
          <w:rFonts w:ascii="Poppins" w:hAnsi="Poppins" w:cs="Poppins"/>
          <w:sz w:val="20"/>
          <w:szCs w:val="20"/>
        </w:rPr>
      </w:pPr>
    </w:p>
    <w:p w14:paraId="5C38539A" w14:textId="01204504" w:rsidR="00AD3515" w:rsidRPr="00AD3515" w:rsidRDefault="00AD3515" w:rsidP="00AD3515">
      <w:pPr>
        <w:spacing w:after="0" w:line="276" w:lineRule="auto"/>
        <w:rPr>
          <w:rFonts w:ascii="Poppins" w:hAnsi="Poppins" w:cs="Poppins"/>
          <w:sz w:val="20"/>
          <w:szCs w:val="20"/>
        </w:rPr>
      </w:pPr>
      <w:r>
        <w:rPr>
          <w:rFonts w:ascii="Poppins" w:hAnsi="Poppins" w:cs="Poppins"/>
          <w:sz w:val="20"/>
          <w:szCs w:val="20"/>
        </w:rPr>
        <w:t>The</w:t>
      </w:r>
      <w:r w:rsidRPr="00AD3515">
        <w:rPr>
          <w:rFonts w:ascii="Poppins" w:hAnsi="Poppins" w:cs="Poppins"/>
          <w:sz w:val="20"/>
          <w:szCs w:val="20"/>
        </w:rPr>
        <w:t xml:space="preserve"> programme will feature topics that are of </w:t>
      </w:r>
      <w:r>
        <w:rPr>
          <w:rFonts w:ascii="Poppins" w:hAnsi="Poppins" w:cs="Poppins"/>
          <w:sz w:val="20"/>
          <w:szCs w:val="20"/>
        </w:rPr>
        <w:t xml:space="preserve">the </w:t>
      </w:r>
      <w:r w:rsidRPr="00AD3515">
        <w:rPr>
          <w:rFonts w:ascii="Poppins" w:hAnsi="Poppins" w:cs="Poppins"/>
          <w:sz w:val="20"/>
          <w:szCs w:val="20"/>
        </w:rPr>
        <w:t xml:space="preserve">greatest importance </w:t>
      </w:r>
      <w:r>
        <w:rPr>
          <w:rFonts w:ascii="Poppins" w:hAnsi="Poppins" w:cs="Poppins"/>
          <w:sz w:val="20"/>
          <w:szCs w:val="20"/>
        </w:rPr>
        <w:t xml:space="preserve">to businesses across the </w:t>
      </w:r>
      <w:r w:rsidR="00572BEE">
        <w:rPr>
          <w:rFonts w:ascii="Poppins" w:hAnsi="Poppins" w:cs="Poppins"/>
          <w:sz w:val="20"/>
          <w:szCs w:val="20"/>
        </w:rPr>
        <w:t xml:space="preserve">fresh produce </w:t>
      </w:r>
      <w:r>
        <w:rPr>
          <w:rFonts w:ascii="Poppins" w:hAnsi="Poppins" w:cs="Poppins"/>
          <w:sz w:val="20"/>
          <w:szCs w:val="20"/>
        </w:rPr>
        <w:t>supply chain</w:t>
      </w:r>
      <w:r w:rsidRPr="00AD3515">
        <w:rPr>
          <w:rFonts w:ascii="Poppins" w:hAnsi="Poppins" w:cs="Poppins"/>
          <w:sz w:val="20"/>
          <w:szCs w:val="20"/>
        </w:rPr>
        <w:t xml:space="preserve">:  </w:t>
      </w:r>
    </w:p>
    <w:p w14:paraId="77EC26EA" w14:textId="4E046280" w:rsidR="00AD3515" w:rsidRPr="00AD3515" w:rsidRDefault="00AD3515" w:rsidP="00AD3515">
      <w:pPr>
        <w:pStyle w:val="ListParagraph"/>
        <w:numPr>
          <w:ilvl w:val="0"/>
          <w:numId w:val="7"/>
        </w:numPr>
        <w:spacing w:after="0" w:line="276" w:lineRule="auto"/>
        <w:rPr>
          <w:rFonts w:ascii="Poppins" w:hAnsi="Poppins" w:cs="Poppins"/>
          <w:sz w:val="20"/>
          <w:szCs w:val="20"/>
        </w:rPr>
      </w:pPr>
      <w:r w:rsidRPr="00580726">
        <w:rPr>
          <w:rFonts w:ascii="Poppins" w:hAnsi="Poppins" w:cs="Poppins"/>
          <w:i/>
          <w:iCs/>
          <w:sz w:val="20"/>
          <w:szCs w:val="20"/>
        </w:rPr>
        <w:t>State of the Industry</w:t>
      </w:r>
      <w:r w:rsidRPr="00AD3515">
        <w:rPr>
          <w:rFonts w:ascii="Poppins" w:hAnsi="Poppins" w:cs="Poppins"/>
          <w:sz w:val="20"/>
          <w:szCs w:val="20"/>
        </w:rPr>
        <w:t>.  Hear from IFPA</w:t>
      </w:r>
      <w:r>
        <w:rPr>
          <w:rFonts w:ascii="Poppins" w:hAnsi="Poppins" w:cs="Poppins"/>
          <w:sz w:val="20"/>
          <w:szCs w:val="20"/>
        </w:rPr>
        <w:t>'</w:t>
      </w:r>
      <w:r w:rsidRPr="00AD3515">
        <w:rPr>
          <w:rFonts w:ascii="Poppins" w:hAnsi="Poppins" w:cs="Poppins"/>
          <w:sz w:val="20"/>
          <w:szCs w:val="20"/>
        </w:rPr>
        <w:t xml:space="preserve">s Chief Membership Officer, Miriam Wolk, on the state of the industry and what it means to </w:t>
      </w:r>
      <w:r>
        <w:rPr>
          <w:rFonts w:ascii="Poppins" w:hAnsi="Poppins" w:cs="Poppins"/>
          <w:sz w:val="20"/>
          <w:szCs w:val="20"/>
        </w:rPr>
        <w:t xml:space="preserve">the fresh produce industry </w:t>
      </w:r>
      <w:r w:rsidRPr="00AD3515">
        <w:rPr>
          <w:rFonts w:ascii="Poppins" w:hAnsi="Poppins" w:cs="Poppins"/>
          <w:sz w:val="20"/>
          <w:szCs w:val="20"/>
        </w:rPr>
        <w:t>in Southern Africa.</w:t>
      </w:r>
    </w:p>
    <w:p w14:paraId="399DD565" w14:textId="19439D3F" w:rsidR="00AD3515" w:rsidRPr="00AD3515" w:rsidRDefault="00AD3515" w:rsidP="00AD3515">
      <w:pPr>
        <w:pStyle w:val="ListParagraph"/>
        <w:numPr>
          <w:ilvl w:val="0"/>
          <w:numId w:val="7"/>
        </w:numPr>
        <w:spacing w:after="0" w:line="276" w:lineRule="auto"/>
        <w:rPr>
          <w:rFonts w:ascii="Poppins" w:hAnsi="Poppins" w:cs="Poppins"/>
          <w:sz w:val="20"/>
          <w:szCs w:val="20"/>
        </w:rPr>
      </w:pPr>
      <w:r w:rsidRPr="00580726">
        <w:rPr>
          <w:rFonts w:ascii="Poppins" w:hAnsi="Poppins" w:cs="Poppins"/>
          <w:i/>
          <w:iCs/>
          <w:sz w:val="20"/>
          <w:szCs w:val="20"/>
        </w:rPr>
        <w:t>Geopolitical Issues</w:t>
      </w:r>
      <w:r w:rsidRPr="00AD3515">
        <w:rPr>
          <w:rFonts w:ascii="Poppins" w:hAnsi="Poppins" w:cs="Poppins"/>
          <w:sz w:val="20"/>
          <w:szCs w:val="20"/>
        </w:rPr>
        <w:t xml:space="preserve">.  It is no secret that the world is volatile right now.  This session will offer a comprehensive overview of the geopolitical landscape following elections in South Africa and key trade partner nations around the world, and the implications </w:t>
      </w:r>
      <w:r>
        <w:rPr>
          <w:rFonts w:ascii="Poppins" w:hAnsi="Poppins" w:cs="Poppins"/>
          <w:sz w:val="20"/>
          <w:szCs w:val="20"/>
        </w:rPr>
        <w:t>for the fresh produce industry</w:t>
      </w:r>
      <w:r w:rsidRPr="00AD3515">
        <w:rPr>
          <w:rFonts w:ascii="Poppins" w:hAnsi="Poppins" w:cs="Poppins"/>
          <w:sz w:val="20"/>
          <w:szCs w:val="20"/>
        </w:rPr>
        <w:t xml:space="preserve">. </w:t>
      </w:r>
    </w:p>
    <w:p w14:paraId="77105D3A" w14:textId="4A9EBFAB" w:rsidR="00AD3515" w:rsidRPr="00AD3515" w:rsidRDefault="00AD3515" w:rsidP="00AD3515">
      <w:pPr>
        <w:pStyle w:val="ListParagraph"/>
        <w:numPr>
          <w:ilvl w:val="0"/>
          <w:numId w:val="7"/>
        </w:numPr>
        <w:spacing w:after="0" w:line="276" w:lineRule="auto"/>
        <w:rPr>
          <w:rFonts w:ascii="Poppins" w:hAnsi="Poppins" w:cs="Poppins"/>
          <w:sz w:val="20"/>
          <w:szCs w:val="20"/>
        </w:rPr>
      </w:pPr>
      <w:r w:rsidRPr="00580726">
        <w:rPr>
          <w:rFonts w:ascii="Poppins" w:hAnsi="Poppins" w:cs="Poppins"/>
          <w:i/>
          <w:iCs/>
          <w:sz w:val="20"/>
          <w:szCs w:val="20"/>
        </w:rPr>
        <w:t>Port Privatisation.</w:t>
      </w:r>
      <w:r w:rsidRPr="00AD3515">
        <w:rPr>
          <w:rFonts w:ascii="Poppins" w:hAnsi="Poppins" w:cs="Poppins"/>
          <w:sz w:val="20"/>
          <w:szCs w:val="20"/>
        </w:rPr>
        <w:t xml:space="preserve">  Dive into the ramifications of port privatisation and its effects on export processes, efficiencies, and </w:t>
      </w:r>
      <w:r>
        <w:rPr>
          <w:rFonts w:ascii="Poppins" w:hAnsi="Poppins" w:cs="Poppins"/>
          <w:sz w:val="20"/>
          <w:szCs w:val="20"/>
        </w:rPr>
        <w:t xml:space="preserve">the </w:t>
      </w:r>
      <w:r w:rsidR="00580726">
        <w:rPr>
          <w:rFonts w:ascii="Poppins" w:hAnsi="Poppins" w:cs="Poppins"/>
          <w:sz w:val="20"/>
          <w:szCs w:val="20"/>
        </w:rPr>
        <w:t>industry's</w:t>
      </w:r>
      <w:r w:rsidRPr="00AD3515">
        <w:rPr>
          <w:rFonts w:ascii="Poppins" w:hAnsi="Poppins" w:cs="Poppins"/>
          <w:sz w:val="20"/>
          <w:szCs w:val="20"/>
        </w:rPr>
        <w:t xml:space="preserve"> competitiveness on the global stage.</w:t>
      </w:r>
    </w:p>
    <w:p w14:paraId="49D57C98" w14:textId="4DE9B491" w:rsidR="00AD3515" w:rsidRPr="00AD3515" w:rsidRDefault="00AD3515" w:rsidP="00AD3515">
      <w:pPr>
        <w:pStyle w:val="ListParagraph"/>
        <w:numPr>
          <w:ilvl w:val="0"/>
          <w:numId w:val="7"/>
        </w:numPr>
        <w:spacing w:after="0" w:line="276" w:lineRule="auto"/>
        <w:rPr>
          <w:rFonts w:ascii="Poppins" w:hAnsi="Poppins" w:cs="Poppins"/>
          <w:sz w:val="20"/>
          <w:szCs w:val="20"/>
        </w:rPr>
      </w:pPr>
      <w:r w:rsidRPr="00580726">
        <w:rPr>
          <w:rFonts w:ascii="Poppins" w:hAnsi="Poppins" w:cs="Poppins"/>
          <w:i/>
          <w:iCs/>
          <w:sz w:val="20"/>
          <w:szCs w:val="20"/>
        </w:rPr>
        <w:t>Market Dynamics.</w:t>
      </w:r>
      <w:r w:rsidRPr="00AD3515">
        <w:rPr>
          <w:rFonts w:ascii="Poppins" w:hAnsi="Poppins" w:cs="Poppins"/>
          <w:sz w:val="20"/>
          <w:szCs w:val="20"/>
        </w:rPr>
        <w:t xml:space="preserve">  A distinguished panel of major retailers and importers from key Southern Africa export markets will share insights on consumer trends and supply chain</w:t>
      </w:r>
      <w:r>
        <w:rPr>
          <w:rFonts w:ascii="Poppins" w:hAnsi="Poppins" w:cs="Poppins"/>
          <w:sz w:val="20"/>
          <w:szCs w:val="20"/>
        </w:rPr>
        <w:t>s</w:t>
      </w:r>
      <w:r w:rsidRPr="00AD3515">
        <w:rPr>
          <w:rFonts w:ascii="Poppins" w:hAnsi="Poppins" w:cs="Poppins"/>
          <w:sz w:val="20"/>
          <w:szCs w:val="20"/>
        </w:rPr>
        <w:t>, the impact on producers, and what you need to know to successfully get your products to market.</w:t>
      </w:r>
    </w:p>
    <w:p w14:paraId="6BCBB91A" w14:textId="77777777" w:rsidR="00AD3515" w:rsidRDefault="00AD3515" w:rsidP="00AD3515">
      <w:pPr>
        <w:spacing w:after="0" w:line="276" w:lineRule="auto"/>
        <w:rPr>
          <w:rFonts w:ascii="Poppins" w:hAnsi="Poppins" w:cs="Poppins"/>
          <w:sz w:val="20"/>
          <w:szCs w:val="20"/>
        </w:rPr>
      </w:pPr>
    </w:p>
    <w:p w14:paraId="1E19BD3F" w14:textId="5E31FB9E" w:rsidR="00AD3515" w:rsidRDefault="00A37FC9" w:rsidP="00AD3515">
      <w:pPr>
        <w:spacing w:after="0" w:line="276" w:lineRule="auto"/>
        <w:rPr>
          <w:rFonts w:ascii="Poppins" w:hAnsi="Poppins" w:cs="Poppins"/>
          <w:sz w:val="20"/>
          <w:szCs w:val="20"/>
        </w:rPr>
      </w:pPr>
      <w:r>
        <w:rPr>
          <w:rFonts w:ascii="Poppins" w:hAnsi="Poppins" w:cs="Poppins"/>
          <w:sz w:val="20"/>
          <w:szCs w:val="20"/>
        </w:rPr>
        <w:t>The</w:t>
      </w:r>
      <w:r w:rsidR="00AD3515" w:rsidRPr="00AD3515">
        <w:rPr>
          <w:rFonts w:ascii="Poppins" w:hAnsi="Poppins" w:cs="Poppins"/>
          <w:sz w:val="20"/>
          <w:szCs w:val="20"/>
        </w:rPr>
        <w:t xml:space="preserve"> robust programme will take place over two days.  The conference will kick off with an opening reception on the evening of </w:t>
      </w:r>
      <w:r w:rsidR="00AD3515">
        <w:rPr>
          <w:rFonts w:ascii="Poppins" w:hAnsi="Poppins" w:cs="Poppins"/>
          <w:sz w:val="20"/>
          <w:szCs w:val="20"/>
        </w:rPr>
        <w:t xml:space="preserve">5 </w:t>
      </w:r>
      <w:r w:rsidR="00AD3515" w:rsidRPr="00AD3515">
        <w:rPr>
          <w:rFonts w:ascii="Poppins" w:hAnsi="Poppins" w:cs="Poppins"/>
          <w:sz w:val="20"/>
          <w:szCs w:val="20"/>
        </w:rPr>
        <w:t>August and include our popular Women</w:t>
      </w:r>
      <w:r w:rsidR="00AD3515">
        <w:rPr>
          <w:rFonts w:ascii="Poppins" w:hAnsi="Poppins" w:cs="Poppins"/>
          <w:sz w:val="20"/>
          <w:szCs w:val="20"/>
        </w:rPr>
        <w:t>'</w:t>
      </w:r>
      <w:r w:rsidR="00AD3515" w:rsidRPr="00AD3515">
        <w:rPr>
          <w:rFonts w:ascii="Poppins" w:hAnsi="Poppins" w:cs="Poppins"/>
          <w:sz w:val="20"/>
          <w:szCs w:val="20"/>
        </w:rPr>
        <w:t xml:space="preserve">s Fresh Perspectives Breakfast on the morning of </w:t>
      </w:r>
      <w:r w:rsidR="00AD3515">
        <w:rPr>
          <w:rFonts w:ascii="Poppins" w:hAnsi="Poppins" w:cs="Poppins"/>
          <w:sz w:val="20"/>
          <w:szCs w:val="20"/>
        </w:rPr>
        <w:t xml:space="preserve">6 </w:t>
      </w:r>
      <w:r w:rsidR="00AD3515" w:rsidRPr="00AD3515">
        <w:rPr>
          <w:rFonts w:ascii="Poppins" w:hAnsi="Poppins" w:cs="Poppins"/>
          <w:sz w:val="20"/>
          <w:szCs w:val="20"/>
        </w:rPr>
        <w:t xml:space="preserve">August. </w:t>
      </w:r>
    </w:p>
    <w:p w14:paraId="24B831AA" w14:textId="77777777" w:rsidR="00AD3515" w:rsidRPr="00AD3515" w:rsidRDefault="00AD3515" w:rsidP="00AD3515">
      <w:pPr>
        <w:spacing w:after="0" w:line="276" w:lineRule="auto"/>
        <w:rPr>
          <w:rFonts w:ascii="Poppins" w:hAnsi="Poppins" w:cs="Poppins"/>
          <w:sz w:val="20"/>
          <w:szCs w:val="20"/>
        </w:rPr>
      </w:pPr>
    </w:p>
    <w:p w14:paraId="5C7DCE2F" w14:textId="6E412450" w:rsidR="00AD3515" w:rsidRDefault="00AD3515" w:rsidP="00AD3515">
      <w:pPr>
        <w:spacing w:after="0" w:line="276" w:lineRule="auto"/>
        <w:rPr>
          <w:rFonts w:ascii="Poppins" w:hAnsi="Poppins" w:cs="Poppins"/>
          <w:sz w:val="20"/>
          <w:szCs w:val="20"/>
        </w:rPr>
      </w:pPr>
      <w:r>
        <w:rPr>
          <w:rFonts w:ascii="Poppins" w:hAnsi="Poppins" w:cs="Poppins"/>
          <w:sz w:val="20"/>
          <w:szCs w:val="20"/>
        </w:rPr>
        <w:t>"</w:t>
      </w:r>
      <w:r w:rsidRPr="00AD3515">
        <w:rPr>
          <w:rFonts w:ascii="Poppins" w:hAnsi="Poppins" w:cs="Poppins"/>
          <w:sz w:val="20"/>
          <w:szCs w:val="20"/>
        </w:rPr>
        <w:t xml:space="preserve">IFPA seeks to serve </w:t>
      </w:r>
      <w:r>
        <w:rPr>
          <w:rFonts w:ascii="Poppins" w:hAnsi="Poppins" w:cs="Poppins"/>
          <w:sz w:val="20"/>
          <w:szCs w:val="20"/>
        </w:rPr>
        <w:t>its members</w:t>
      </w:r>
      <w:r w:rsidRPr="00AD3515">
        <w:rPr>
          <w:rFonts w:ascii="Poppins" w:hAnsi="Poppins" w:cs="Poppins"/>
          <w:sz w:val="20"/>
          <w:szCs w:val="20"/>
        </w:rPr>
        <w:t xml:space="preserve"> and </w:t>
      </w:r>
      <w:r w:rsidR="00A37FC9">
        <w:rPr>
          <w:rFonts w:ascii="Poppins" w:hAnsi="Poppins" w:cs="Poppins"/>
          <w:sz w:val="20"/>
          <w:szCs w:val="20"/>
        </w:rPr>
        <w:t xml:space="preserve">the greater supply chain to </w:t>
      </w:r>
      <w:r w:rsidRPr="00AD3515">
        <w:rPr>
          <w:rFonts w:ascii="Poppins" w:hAnsi="Poppins" w:cs="Poppins"/>
          <w:sz w:val="20"/>
          <w:szCs w:val="20"/>
        </w:rPr>
        <w:t>provide value 365 days a year,</w:t>
      </w:r>
      <w:r>
        <w:rPr>
          <w:rFonts w:ascii="Poppins" w:hAnsi="Poppins" w:cs="Poppins"/>
          <w:sz w:val="20"/>
          <w:szCs w:val="20"/>
        </w:rPr>
        <w:t>"</w:t>
      </w:r>
      <w:r w:rsidRPr="00AD3515">
        <w:rPr>
          <w:rFonts w:ascii="Poppins" w:hAnsi="Poppins" w:cs="Poppins"/>
          <w:sz w:val="20"/>
          <w:szCs w:val="20"/>
        </w:rPr>
        <w:t xml:space="preserve"> said IFPA Chief Membership Officer, Miriam Wolk. </w:t>
      </w:r>
      <w:r>
        <w:rPr>
          <w:rFonts w:ascii="Poppins" w:hAnsi="Poppins" w:cs="Poppins"/>
          <w:sz w:val="20"/>
          <w:szCs w:val="20"/>
        </w:rPr>
        <w:t>"</w:t>
      </w:r>
      <w:r w:rsidRPr="00AD3515">
        <w:rPr>
          <w:rFonts w:ascii="Poppins" w:hAnsi="Poppins" w:cs="Poppins"/>
          <w:sz w:val="20"/>
          <w:szCs w:val="20"/>
        </w:rPr>
        <w:t xml:space="preserve">Our annual Southern Africa Conference is a unique opportunity for us, as an international, member-driven association, to share global insights with </w:t>
      </w:r>
      <w:r>
        <w:rPr>
          <w:rFonts w:ascii="Poppins" w:hAnsi="Poppins" w:cs="Poppins"/>
          <w:sz w:val="20"/>
          <w:szCs w:val="20"/>
        </w:rPr>
        <w:t>the fresh produce industry</w:t>
      </w:r>
      <w:r w:rsidRPr="00AD3515">
        <w:rPr>
          <w:rFonts w:ascii="Poppins" w:hAnsi="Poppins" w:cs="Poppins"/>
          <w:sz w:val="20"/>
          <w:szCs w:val="20"/>
        </w:rPr>
        <w:t xml:space="preserve"> in Southern Africa, and to listen and learn from them as to how to best serve </w:t>
      </w:r>
      <w:r>
        <w:rPr>
          <w:rFonts w:ascii="Poppins" w:hAnsi="Poppins" w:cs="Poppins"/>
          <w:sz w:val="20"/>
          <w:szCs w:val="20"/>
        </w:rPr>
        <w:t>their</w:t>
      </w:r>
      <w:r w:rsidRPr="00AD3515">
        <w:rPr>
          <w:rFonts w:ascii="Poppins" w:hAnsi="Poppins" w:cs="Poppins"/>
          <w:sz w:val="20"/>
          <w:szCs w:val="20"/>
        </w:rPr>
        <w:t xml:space="preserve"> interests in both the domestic and export markets. </w:t>
      </w:r>
    </w:p>
    <w:p w14:paraId="6AC1F762" w14:textId="77777777" w:rsidR="00AD3515" w:rsidRPr="00AD3515" w:rsidRDefault="00AD3515" w:rsidP="00AD3515">
      <w:pPr>
        <w:spacing w:after="0" w:line="276" w:lineRule="auto"/>
        <w:rPr>
          <w:rFonts w:ascii="Poppins" w:hAnsi="Poppins" w:cs="Poppins"/>
          <w:sz w:val="20"/>
          <w:szCs w:val="20"/>
        </w:rPr>
      </w:pPr>
    </w:p>
    <w:p w14:paraId="1BA200B1" w14:textId="7268BE28" w:rsidR="00AD3515" w:rsidRDefault="00AD3515" w:rsidP="00AD3515">
      <w:pPr>
        <w:spacing w:after="0" w:line="276" w:lineRule="auto"/>
        <w:rPr>
          <w:rFonts w:ascii="Poppins" w:hAnsi="Poppins" w:cs="Poppins"/>
          <w:sz w:val="20"/>
          <w:szCs w:val="20"/>
        </w:rPr>
      </w:pPr>
      <w:r>
        <w:rPr>
          <w:rFonts w:ascii="Poppins" w:hAnsi="Poppins" w:cs="Poppins"/>
          <w:sz w:val="20"/>
          <w:szCs w:val="20"/>
        </w:rPr>
        <w:lastRenderedPageBreak/>
        <w:t>"</w:t>
      </w:r>
      <w:r w:rsidRPr="00AD3515">
        <w:rPr>
          <w:rFonts w:ascii="Poppins" w:hAnsi="Poppins" w:cs="Poppins"/>
          <w:sz w:val="20"/>
          <w:szCs w:val="20"/>
        </w:rPr>
        <w:t xml:space="preserve">We embrace the opportunity to welcome industry members from across the supply chain and </w:t>
      </w:r>
      <w:r w:rsidR="00580726">
        <w:rPr>
          <w:rFonts w:ascii="Poppins" w:hAnsi="Poppins" w:cs="Poppins"/>
          <w:sz w:val="20"/>
          <w:szCs w:val="20"/>
        </w:rPr>
        <w:t>engage</w:t>
      </w:r>
      <w:r w:rsidRPr="00AD3515">
        <w:rPr>
          <w:rFonts w:ascii="Poppins" w:hAnsi="Poppins" w:cs="Poppins"/>
          <w:sz w:val="20"/>
          <w:szCs w:val="20"/>
        </w:rPr>
        <w:t xml:space="preserve"> them like never before in a dialogue that will help shape our priorities for the year ahead,</w:t>
      </w:r>
      <w:r>
        <w:rPr>
          <w:rFonts w:ascii="Poppins" w:hAnsi="Poppins" w:cs="Poppins"/>
          <w:sz w:val="20"/>
          <w:szCs w:val="20"/>
        </w:rPr>
        <w:t>"</w:t>
      </w:r>
      <w:r w:rsidRPr="00AD3515">
        <w:rPr>
          <w:rFonts w:ascii="Poppins" w:hAnsi="Poppins" w:cs="Poppins"/>
          <w:sz w:val="20"/>
          <w:szCs w:val="20"/>
        </w:rPr>
        <w:t xml:space="preserve"> said Jane Strijdom, IFPA Country Manager, Southern Africa. </w:t>
      </w:r>
      <w:r>
        <w:rPr>
          <w:rFonts w:ascii="Poppins" w:hAnsi="Poppins" w:cs="Poppins"/>
          <w:sz w:val="20"/>
          <w:szCs w:val="20"/>
        </w:rPr>
        <w:t>"</w:t>
      </w:r>
      <w:r w:rsidRPr="00AD3515">
        <w:rPr>
          <w:rFonts w:ascii="Poppins" w:hAnsi="Poppins" w:cs="Poppins"/>
          <w:sz w:val="20"/>
          <w:szCs w:val="20"/>
        </w:rPr>
        <w:t>Our programme is uniquely designed to do just that—there is something for everyone here, with a particular focus on producers who are eager to learn about and engage in discussion about retail export markets, transportation and logistics, and how elections here in South Africa and our key export markets will impact our industry and member businesses.</w:t>
      </w:r>
      <w:r>
        <w:rPr>
          <w:rFonts w:ascii="Poppins" w:hAnsi="Poppins" w:cs="Poppins"/>
          <w:sz w:val="20"/>
          <w:szCs w:val="20"/>
        </w:rPr>
        <w:t>"</w:t>
      </w:r>
      <w:r w:rsidRPr="00AD3515">
        <w:rPr>
          <w:rFonts w:ascii="Poppins" w:hAnsi="Poppins" w:cs="Poppins"/>
          <w:sz w:val="20"/>
          <w:szCs w:val="20"/>
        </w:rPr>
        <w:t xml:space="preserve">  </w:t>
      </w:r>
    </w:p>
    <w:p w14:paraId="22C35738" w14:textId="77777777" w:rsidR="00580726" w:rsidRDefault="00580726" w:rsidP="00AD3515">
      <w:pPr>
        <w:spacing w:after="0" w:line="276" w:lineRule="auto"/>
        <w:rPr>
          <w:rFonts w:ascii="Poppins" w:hAnsi="Poppins" w:cs="Poppins"/>
          <w:sz w:val="20"/>
          <w:szCs w:val="20"/>
        </w:rPr>
      </w:pPr>
    </w:p>
    <w:p w14:paraId="02D3862F" w14:textId="08711EE9" w:rsidR="00580726" w:rsidRDefault="00580726" w:rsidP="00AD3515">
      <w:pPr>
        <w:spacing w:after="0" w:line="276" w:lineRule="auto"/>
        <w:rPr>
          <w:rFonts w:ascii="Poppins" w:hAnsi="Poppins" w:cs="Poppins"/>
          <w:sz w:val="20"/>
          <w:szCs w:val="20"/>
        </w:rPr>
      </w:pPr>
      <w:r>
        <w:rPr>
          <w:rFonts w:ascii="Poppins" w:hAnsi="Poppins" w:cs="Poppins"/>
          <w:sz w:val="20"/>
          <w:szCs w:val="20"/>
        </w:rPr>
        <w:t xml:space="preserve">For more information, go to </w:t>
      </w:r>
      <w:hyperlink r:id="rId8" w:history="1">
        <w:r w:rsidRPr="00661125">
          <w:rPr>
            <w:rStyle w:val="Hyperlink"/>
            <w:rFonts w:ascii="Poppins" w:hAnsi="Poppins" w:cs="Poppins"/>
            <w:sz w:val="20"/>
            <w:szCs w:val="20"/>
          </w:rPr>
          <w:t>www.freshproduce.com/events/the-southern-africa-conference/</w:t>
        </w:r>
      </w:hyperlink>
    </w:p>
    <w:p w14:paraId="3AF1CDAF" w14:textId="533CEB55" w:rsidR="00580726" w:rsidRPr="00AD3515" w:rsidRDefault="00580726" w:rsidP="00AD3515">
      <w:pPr>
        <w:spacing w:after="0" w:line="276" w:lineRule="auto"/>
        <w:rPr>
          <w:rFonts w:ascii="Poppins" w:hAnsi="Poppins" w:cs="Poppins"/>
          <w:sz w:val="20"/>
          <w:szCs w:val="20"/>
        </w:rPr>
      </w:pPr>
      <w:r>
        <w:rPr>
          <w:rFonts w:ascii="Poppins" w:hAnsi="Poppins" w:cs="Poppins"/>
          <w:sz w:val="20"/>
          <w:szCs w:val="20"/>
        </w:rPr>
        <w:t xml:space="preserve">or contact </w:t>
      </w:r>
      <w:hyperlink r:id="rId9" w:history="1">
        <w:r w:rsidRPr="00661125">
          <w:rPr>
            <w:rStyle w:val="Hyperlink"/>
            <w:rFonts w:ascii="Poppins" w:hAnsi="Poppins" w:cs="Poppins"/>
            <w:sz w:val="20"/>
            <w:szCs w:val="20"/>
          </w:rPr>
          <w:t>jstrijdom@freshproduce.com</w:t>
        </w:r>
      </w:hyperlink>
      <w:r>
        <w:rPr>
          <w:rFonts w:ascii="Poppins" w:hAnsi="Poppins" w:cs="Poppins"/>
          <w:sz w:val="20"/>
          <w:szCs w:val="20"/>
        </w:rPr>
        <w:t xml:space="preserve"> </w:t>
      </w:r>
    </w:p>
    <w:p w14:paraId="1356C269" w14:textId="77777777" w:rsidR="00640738" w:rsidRPr="00640738" w:rsidRDefault="00640738" w:rsidP="00640738">
      <w:pPr>
        <w:pBdr>
          <w:bottom w:val="single" w:sz="12" w:space="1" w:color="auto"/>
        </w:pBdr>
        <w:spacing w:after="0" w:line="276" w:lineRule="auto"/>
        <w:rPr>
          <w:rFonts w:ascii="Poppins" w:hAnsi="Poppins" w:cs="Poppins"/>
          <w:sz w:val="20"/>
          <w:szCs w:val="20"/>
        </w:rPr>
      </w:pPr>
    </w:p>
    <w:p w14:paraId="6AAC4E23" w14:textId="77777777" w:rsidR="00640738" w:rsidRPr="00640738" w:rsidRDefault="00640738" w:rsidP="00640738">
      <w:pPr>
        <w:spacing w:after="0" w:line="276" w:lineRule="auto"/>
        <w:rPr>
          <w:rFonts w:ascii="Poppins" w:hAnsi="Poppins" w:cs="Poppins"/>
          <w:b/>
          <w:bCs/>
          <w:sz w:val="20"/>
          <w:szCs w:val="20"/>
        </w:rPr>
      </w:pPr>
    </w:p>
    <w:p w14:paraId="1772B4A4" w14:textId="7FEAB846" w:rsidR="007E3067" w:rsidRPr="00640738" w:rsidRDefault="007E3067" w:rsidP="00640738">
      <w:pPr>
        <w:spacing w:after="0" w:line="276" w:lineRule="auto"/>
        <w:rPr>
          <w:rFonts w:ascii="Poppins" w:hAnsi="Poppins" w:cs="Poppins"/>
          <w:b/>
          <w:bCs/>
          <w:sz w:val="20"/>
          <w:szCs w:val="20"/>
        </w:rPr>
      </w:pPr>
      <w:r w:rsidRPr="00640738">
        <w:rPr>
          <w:rFonts w:ascii="Poppins" w:hAnsi="Poppins" w:cs="Poppins"/>
          <w:b/>
          <w:bCs/>
          <w:sz w:val="20"/>
          <w:szCs w:val="20"/>
        </w:rPr>
        <w:t>ABOUT IFPA</w:t>
      </w:r>
    </w:p>
    <w:p w14:paraId="04B5F9AB" w14:textId="01340821" w:rsidR="007E3067" w:rsidRPr="00640738" w:rsidRDefault="007E3067" w:rsidP="00640738">
      <w:pPr>
        <w:spacing w:after="0" w:line="276" w:lineRule="auto"/>
        <w:rPr>
          <w:rFonts w:ascii="Poppins" w:hAnsi="Poppins" w:cs="Poppins"/>
          <w:sz w:val="20"/>
          <w:szCs w:val="20"/>
        </w:rPr>
      </w:pPr>
      <w:r w:rsidRPr="00640738">
        <w:rPr>
          <w:rFonts w:ascii="Poppins" w:hAnsi="Poppins" w:cs="Poppins"/>
          <w:sz w:val="20"/>
          <w:szCs w:val="20"/>
        </w:rPr>
        <w:t>The International Fresh Produce Association (IFPA) is the largest industry association representing the interests, individuals, and organi</w:t>
      </w:r>
      <w:r w:rsidR="003822DD" w:rsidRPr="00640738">
        <w:rPr>
          <w:rFonts w:ascii="Poppins" w:hAnsi="Poppins" w:cs="Poppins"/>
          <w:sz w:val="20"/>
          <w:szCs w:val="20"/>
        </w:rPr>
        <w:t>s</w:t>
      </w:r>
      <w:r w:rsidRPr="00640738">
        <w:rPr>
          <w:rFonts w:ascii="Poppins" w:hAnsi="Poppins" w:cs="Poppins"/>
          <w:sz w:val="20"/>
          <w:szCs w:val="20"/>
        </w:rPr>
        <w:t>ations of all sizes and special</w:t>
      </w:r>
      <w:r w:rsidR="003822DD" w:rsidRPr="00640738">
        <w:rPr>
          <w:rFonts w:ascii="Poppins" w:hAnsi="Poppins" w:cs="Poppins"/>
          <w:sz w:val="20"/>
          <w:szCs w:val="20"/>
        </w:rPr>
        <w:t>i</w:t>
      </w:r>
      <w:r w:rsidRPr="00640738">
        <w:rPr>
          <w:rFonts w:ascii="Poppins" w:hAnsi="Poppins" w:cs="Poppins"/>
          <w:sz w:val="20"/>
          <w:szCs w:val="20"/>
        </w:rPr>
        <w:t>ties across the global supply chain. We are positioned to serve as a resource and partner for the media, policymakers, and change leaders who are invested in the solutions the industry has the power to provide.</w:t>
      </w:r>
    </w:p>
    <w:p w14:paraId="4CBBE5E0" w14:textId="77777777" w:rsidR="00640738" w:rsidRPr="00640738" w:rsidRDefault="00640738" w:rsidP="00640738">
      <w:pPr>
        <w:spacing w:after="0" w:line="276" w:lineRule="auto"/>
        <w:rPr>
          <w:rFonts w:ascii="Poppins" w:hAnsi="Poppins" w:cs="Poppins"/>
          <w:sz w:val="20"/>
          <w:szCs w:val="20"/>
        </w:rPr>
      </w:pPr>
    </w:p>
    <w:p w14:paraId="3A497A28" w14:textId="38F77D81" w:rsidR="005B71FC" w:rsidRPr="00640738" w:rsidRDefault="003822DD" w:rsidP="00640738">
      <w:pPr>
        <w:spacing w:after="0" w:line="276" w:lineRule="auto"/>
        <w:rPr>
          <w:rFonts w:ascii="Poppins" w:hAnsi="Poppins" w:cs="Poppins"/>
          <w:b/>
          <w:bCs/>
          <w:sz w:val="20"/>
          <w:szCs w:val="20"/>
        </w:rPr>
      </w:pPr>
      <w:r w:rsidRPr="00640738">
        <w:rPr>
          <w:rFonts w:ascii="Poppins" w:hAnsi="Poppins" w:cs="Poppins"/>
          <w:b/>
          <w:bCs/>
          <w:sz w:val="20"/>
          <w:szCs w:val="20"/>
        </w:rPr>
        <w:t>ENQUIRIES</w:t>
      </w:r>
    </w:p>
    <w:p w14:paraId="2FE023B4" w14:textId="77777777" w:rsidR="005B71FC" w:rsidRPr="00640738" w:rsidRDefault="005B71FC" w:rsidP="00640738">
      <w:pPr>
        <w:spacing w:after="0" w:line="276" w:lineRule="auto"/>
        <w:rPr>
          <w:rFonts w:ascii="Poppins" w:hAnsi="Poppins" w:cs="Poppins"/>
          <w:sz w:val="20"/>
          <w:szCs w:val="20"/>
        </w:rPr>
      </w:pPr>
      <w:r w:rsidRPr="00640738">
        <w:rPr>
          <w:rFonts w:ascii="Poppins" w:hAnsi="Poppins" w:cs="Poppins"/>
          <w:sz w:val="20"/>
          <w:szCs w:val="20"/>
        </w:rPr>
        <w:t>Jane Strijdom</w:t>
      </w:r>
    </w:p>
    <w:p w14:paraId="44C67BB2" w14:textId="0BE01199" w:rsidR="005B71FC" w:rsidRPr="00640738" w:rsidRDefault="009D58CA" w:rsidP="00640738">
      <w:pPr>
        <w:spacing w:after="0" w:line="276" w:lineRule="auto"/>
        <w:rPr>
          <w:rFonts w:ascii="Poppins" w:hAnsi="Poppins" w:cs="Poppins"/>
          <w:sz w:val="20"/>
          <w:szCs w:val="20"/>
        </w:rPr>
      </w:pPr>
      <w:r w:rsidRPr="00640738">
        <w:rPr>
          <w:rFonts w:ascii="Poppins" w:hAnsi="Poppins" w:cs="Poppins"/>
          <w:sz w:val="20"/>
          <w:szCs w:val="20"/>
        </w:rPr>
        <w:t xml:space="preserve">Country </w:t>
      </w:r>
      <w:r w:rsidR="005B71FC" w:rsidRPr="00640738">
        <w:rPr>
          <w:rFonts w:ascii="Poppins" w:hAnsi="Poppins" w:cs="Poppins"/>
          <w:sz w:val="20"/>
          <w:szCs w:val="20"/>
        </w:rPr>
        <w:t>Manager</w:t>
      </w:r>
      <w:r w:rsidRPr="00640738">
        <w:rPr>
          <w:rFonts w:ascii="Poppins" w:hAnsi="Poppins" w:cs="Poppins"/>
          <w:sz w:val="20"/>
          <w:szCs w:val="20"/>
        </w:rPr>
        <w:t xml:space="preserve"> for IFPA SA</w:t>
      </w:r>
    </w:p>
    <w:p w14:paraId="0D842433" w14:textId="77777777" w:rsidR="005B71FC" w:rsidRPr="00640738" w:rsidRDefault="005B71FC" w:rsidP="00640738">
      <w:pPr>
        <w:spacing w:after="0" w:line="276" w:lineRule="auto"/>
        <w:rPr>
          <w:rFonts w:ascii="Poppins" w:hAnsi="Poppins" w:cs="Poppins"/>
          <w:sz w:val="20"/>
          <w:szCs w:val="20"/>
        </w:rPr>
      </w:pPr>
      <w:r w:rsidRPr="00640738">
        <w:rPr>
          <w:rFonts w:ascii="Poppins" w:hAnsi="Poppins" w:cs="Poppins"/>
          <w:sz w:val="20"/>
          <w:szCs w:val="20"/>
        </w:rPr>
        <w:t>Mobile: +27 72 619 6611</w:t>
      </w:r>
    </w:p>
    <w:p w14:paraId="192D096D" w14:textId="77777777" w:rsidR="003822DD" w:rsidRPr="00640738" w:rsidRDefault="005B71FC" w:rsidP="00640738">
      <w:pPr>
        <w:spacing w:after="0" w:line="276" w:lineRule="auto"/>
        <w:rPr>
          <w:rFonts w:ascii="Poppins" w:hAnsi="Poppins" w:cs="Poppins"/>
          <w:b/>
          <w:bCs/>
          <w:sz w:val="20"/>
          <w:szCs w:val="20"/>
        </w:rPr>
      </w:pPr>
      <w:r w:rsidRPr="00640738">
        <w:rPr>
          <w:rFonts w:ascii="Poppins" w:hAnsi="Poppins" w:cs="Poppins"/>
          <w:sz w:val="20"/>
          <w:szCs w:val="20"/>
        </w:rPr>
        <w:t xml:space="preserve">Email: </w:t>
      </w:r>
      <w:r w:rsidR="009D58CA" w:rsidRPr="00640738">
        <w:rPr>
          <w:rFonts w:ascii="Poppins" w:hAnsi="Poppins" w:cs="Poppins"/>
          <w:sz w:val="20"/>
          <w:szCs w:val="20"/>
        </w:rPr>
        <w:t>jstrijdom</w:t>
      </w:r>
      <w:r w:rsidRPr="00640738">
        <w:rPr>
          <w:rFonts w:ascii="Poppins" w:hAnsi="Poppins" w:cs="Poppins"/>
          <w:sz w:val="20"/>
          <w:szCs w:val="20"/>
        </w:rPr>
        <w:t>@freshproduce.com</w:t>
      </w:r>
      <w:r w:rsidR="003822DD" w:rsidRPr="00640738">
        <w:rPr>
          <w:rFonts w:ascii="Poppins" w:hAnsi="Poppins" w:cs="Poppins"/>
          <w:b/>
          <w:bCs/>
          <w:sz w:val="20"/>
          <w:szCs w:val="20"/>
        </w:rPr>
        <w:t xml:space="preserve"> </w:t>
      </w:r>
    </w:p>
    <w:p w14:paraId="156774F9" w14:textId="77777777" w:rsidR="00640738" w:rsidRPr="00640738" w:rsidRDefault="00640738" w:rsidP="00640738">
      <w:pPr>
        <w:spacing w:after="0" w:line="276" w:lineRule="auto"/>
        <w:rPr>
          <w:rFonts w:ascii="Poppins" w:hAnsi="Poppins" w:cs="Poppins"/>
          <w:b/>
          <w:bCs/>
          <w:sz w:val="20"/>
          <w:szCs w:val="20"/>
        </w:rPr>
      </w:pPr>
    </w:p>
    <w:p w14:paraId="0B273754" w14:textId="12244B3F" w:rsidR="003822DD" w:rsidRPr="00640738" w:rsidRDefault="003822DD" w:rsidP="00640738">
      <w:pPr>
        <w:spacing w:after="0" w:line="276" w:lineRule="auto"/>
        <w:rPr>
          <w:rFonts w:ascii="Poppins" w:hAnsi="Poppins" w:cs="Poppins"/>
          <w:b/>
          <w:bCs/>
          <w:sz w:val="20"/>
          <w:szCs w:val="20"/>
        </w:rPr>
      </w:pPr>
      <w:r w:rsidRPr="00640738">
        <w:rPr>
          <w:rFonts w:ascii="Poppins" w:hAnsi="Poppins" w:cs="Poppins"/>
          <w:b/>
          <w:bCs/>
          <w:sz w:val="20"/>
          <w:szCs w:val="20"/>
        </w:rPr>
        <w:t>MEDIA ENQUIRIES</w:t>
      </w:r>
    </w:p>
    <w:p w14:paraId="7A82381A" w14:textId="77777777" w:rsidR="003822DD" w:rsidRPr="00640738" w:rsidRDefault="003822DD" w:rsidP="00640738">
      <w:pPr>
        <w:spacing w:after="0" w:line="276" w:lineRule="auto"/>
        <w:rPr>
          <w:rFonts w:ascii="Poppins" w:hAnsi="Poppins" w:cs="Poppins"/>
          <w:sz w:val="20"/>
          <w:szCs w:val="20"/>
        </w:rPr>
      </w:pPr>
      <w:r w:rsidRPr="00640738">
        <w:rPr>
          <w:rFonts w:ascii="Poppins" w:hAnsi="Poppins" w:cs="Poppins"/>
          <w:sz w:val="20"/>
          <w:szCs w:val="20"/>
        </w:rPr>
        <w:t>Jennifer Booth</w:t>
      </w:r>
    </w:p>
    <w:p w14:paraId="70AF2C30" w14:textId="77777777" w:rsidR="003822DD" w:rsidRPr="00640738" w:rsidRDefault="003822DD" w:rsidP="00640738">
      <w:pPr>
        <w:spacing w:after="0" w:line="276" w:lineRule="auto"/>
        <w:rPr>
          <w:rFonts w:ascii="Poppins" w:hAnsi="Poppins" w:cs="Poppins"/>
          <w:sz w:val="20"/>
          <w:szCs w:val="20"/>
        </w:rPr>
      </w:pPr>
      <w:r w:rsidRPr="00640738">
        <w:rPr>
          <w:rFonts w:ascii="Poppins" w:hAnsi="Poppins" w:cs="Poppins"/>
          <w:sz w:val="20"/>
          <w:szCs w:val="20"/>
        </w:rPr>
        <w:t>Mobile: +27 82 817 9184</w:t>
      </w:r>
    </w:p>
    <w:p w14:paraId="0B3F1943" w14:textId="77777777" w:rsidR="003822DD" w:rsidRPr="00640738" w:rsidRDefault="003822DD" w:rsidP="00640738">
      <w:pPr>
        <w:spacing w:after="0" w:line="276" w:lineRule="auto"/>
        <w:rPr>
          <w:rFonts w:ascii="Poppins" w:hAnsi="Poppins" w:cs="Poppins"/>
          <w:sz w:val="20"/>
          <w:szCs w:val="20"/>
        </w:rPr>
      </w:pPr>
      <w:r w:rsidRPr="00640738">
        <w:rPr>
          <w:rFonts w:ascii="Poppins" w:hAnsi="Poppins" w:cs="Poppins"/>
          <w:sz w:val="20"/>
          <w:szCs w:val="20"/>
        </w:rPr>
        <w:t>Email:  marketingsa@freshproduce.com</w:t>
      </w:r>
    </w:p>
    <w:p w14:paraId="27E2F02E" w14:textId="0EB8E181" w:rsidR="0014419F" w:rsidRPr="007E3067" w:rsidRDefault="0014419F" w:rsidP="00640738">
      <w:pPr>
        <w:spacing w:after="0" w:line="276" w:lineRule="auto"/>
        <w:rPr>
          <w:rFonts w:ascii="Poppins" w:hAnsi="Poppins" w:cs="Poppins"/>
        </w:rPr>
      </w:pPr>
    </w:p>
    <w:sectPr w:rsidR="0014419F" w:rsidRPr="007E3067" w:rsidSect="00AD3515">
      <w:headerReference w:type="even" r:id="rId10"/>
      <w:headerReference w:type="default" r:id="rId11"/>
      <w:footerReference w:type="even" r:id="rId12"/>
      <w:footerReference w:type="default" r:id="rId13"/>
      <w:headerReference w:type="first" r:id="rId14"/>
      <w:footerReference w:type="first" r:id="rId15"/>
      <w:pgSz w:w="11906" w:h="16838"/>
      <w:pgMar w:top="2552" w:right="1133"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AB4A1" w14:textId="77777777" w:rsidR="008B7CAA" w:rsidRDefault="008B7CAA" w:rsidP="00E409EB">
      <w:pPr>
        <w:spacing w:after="0" w:line="240" w:lineRule="auto"/>
      </w:pPr>
      <w:r>
        <w:separator/>
      </w:r>
    </w:p>
  </w:endnote>
  <w:endnote w:type="continuationSeparator" w:id="0">
    <w:p w14:paraId="5604F6E8" w14:textId="77777777" w:rsidR="008B7CAA" w:rsidRDefault="008B7CAA" w:rsidP="00E40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42A5" w14:textId="77777777" w:rsidR="00B67DBD" w:rsidRDefault="00B67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277C" w14:textId="77777777" w:rsidR="00B67DBD" w:rsidRDefault="00B67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5B77" w14:textId="77777777" w:rsidR="00B67DBD" w:rsidRDefault="00B67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CADEF" w14:textId="77777777" w:rsidR="008B7CAA" w:rsidRDefault="008B7CAA" w:rsidP="00E409EB">
      <w:pPr>
        <w:spacing w:after="0" w:line="240" w:lineRule="auto"/>
      </w:pPr>
      <w:r>
        <w:separator/>
      </w:r>
    </w:p>
  </w:footnote>
  <w:footnote w:type="continuationSeparator" w:id="0">
    <w:p w14:paraId="522ED3F2" w14:textId="77777777" w:rsidR="008B7CAA" w:rsidRDefault="008B7CAA" w:rsidP="00E40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5055D" w14:textId="77777777" w:rsidR="00B67DBD" w:rsidRDefault="00B67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48293" w14:textId="11D29F1B" w:rsidR="00E409EB" w:rsidRPr="00E409EB" w:rsidRDefault="00E409EB">
    <w:pPr>
      <w:pStyle w:val="Header"/>
      <w:rPr>
        <w:sz w:val="96"/>
        <w:szCs w:val="96"/>
      </w:rPr>
    </w:pPr>
    <w:r>
      <w:rPr>
        <w:noProof/>
      </w:rPr>
      <w:drawing>
        <wp:inline distT="0" distB="0" distL="0" distR="0" wp14:anchorId="342C277E" wp14:editId="1CF3E9E9">
          <wp:extent cx="1181230" cy="704593"/>
          <wp:effectExtent l="0" t="0" r="0" b="635"/>
          <wp:docPr id="1972294147" name="Picture 197229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322" cy="711210"/>
                  </a:xfrm>
                  <a:prstGeom prst="rect">
                    <a:avLst/>
                  </a:prstGeom>
                  <a:noFill/>
                  <a:ln>
                    <a:noFill/>
                  </a:ln>
                </pic:spPr>
              </pic:pic>
            </a:graphicData>
          </a:graphic>
        </wp:inline>
      </w:drawing>
    </w:r>
    <w:r>
      <w:t xml:space="preserve">                 </w:t>
    </w:r>
    <w:r w:rsidR="00B67DBD">
      <w:rPr>
        <w:rFonts w:ascii="Poppins" w:hAnsi="Poppins" w:cs="Poppins"/>
        <w:b/>
        <w:bCs/>
        <w:color w:val="FFC000"/>
        <w:sz w:val="96"/>
        <w:szCs w:val="96"/>
        <w:u w:val="single"/>
        <w:shd w:val="clear" w:color="auto" w:fill="FFFFFF"/>
      </w:rPr>
      <w:t>MEDIA</w:t>
    </w:r>
    <w:r w:rsidRPr="00E409EB">
      <w:rPr>
        <w:rFonts w:ascii="Poppins" w:hAnsi="Poppins" w:cs="Poppins"/>
        <w:b/>
        <w:bCs/>
        <w:color w:val="FFC000"/>
        <w:sz w:val="96"/>
        <w:szCs w:val="96"/>
        <w:u w:val="single"/>
        <w:shd w:val="clear" w:color="auto" w:fill="FFFFFF"/>
      </w:rPr>
      <w:t xml:space="preserve">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3489" w14:textId="77777777" w:rsidR="00640738" w:rsidRPr="00E409EB" w:rsidRDefault="00640738" w:rsidP="00AD3515">
    <w:pPr>
      <w:pStyle w:val="Header"/>
      <w:ind w:left="-426"/>
      <w:rPr>
        <w:sz w:val="96"/>
        <w:szCs w:val="96"/>
      </w:rPr>
    </w:pPr>
    <w:r>
      <w:rPr>
        <w:noProof/>
      </w:rPr>
      <w:drawing>
        <wp:inline distT="0" distB="0" distL="0" distR="0" wp14:anchorId="7CDF441B" wp14:editId="1C44C5EF">
          <wp:extent cx="1181230" cy="704593"/>
          <wp:effectExtent l="0" t="0" r="0" b="635"/>
          <wp:docPr id="983882996" name="Picture 983882996"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96477" name="Picture 505296477" descr="A black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322" cy="711210"/>
                  </a:xfrm>
                  <a:prstGeom prst="rect">
                    <a:avLst/>
                  </a:prstGeom>
                  <a:noFill/>
                  <a:ln>
                    <a:noFill/>
                  </a:ln>
                </pic:spPr>
              </pic:pic>
            </a:graphicData>
          </a:graphic>
        </wp:inline>
      </w:drawing>
    </w:r>
    <w:r>
      <w:t xml:space="preserve">                 </w:t>
    </w:r>
    <w:r>
      <w:rPr>
        <w:rFonts w:ascii="Poppins" w:hAnsi="Poppins" w:cs="Poppins"/>
        <w:b/>
        <w:bCs/>
        <w:color w:val="FFC000"/>
        <w:sz w:val="96"/>
        <w:szCs w:val="96"/>
        <w:u w:val="single"/>
        <w:shd w:val="clear" w:color="auto" w:fill="FFFFFF"/>
      </w:rPr>
      <w:t>MEDIA</w:t>
    </w:r>
    <w:r w:rsidRPr="00E409EB">
      <w:rPr>
        <w:rFonts w:ascii="Poppins" w:hAnsi="Poppins" w:cs="Poppins"/>
        <w:b/>
        <w:bCs/>
        <w:color w:val="FFC000"/>
        <w:sz w:val="96"/>
        <w:szCs w:val="96"/>
        <w:u w:val="single"/>
        <w:shd w:val="clear" w:color="auto" w:fill="FFFFFF"/>
      </w:rPr>
      <w:t xml:space="preserve"> RELEASE</w:t>
    </w:r>
  </w:p>
  <w:p w14:paraId="72AC25A5" w14:textId="77777777" w:rsidR="00B67DBD" w:rsidRDefault="00B6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6AA6"/>
    <w:multiLevelType w:val="hybridMultilevel"/>
    <w:tmpl w:val="6DB2A3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9B029BA"/>
    <w:multiLevelType w:val="hybridMultilevel"/>
    <w:tmpl w:val="0A220AE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6930AF0"/>
    <w:multiLevelType w:val="hybridMultilevel"/>
    <w:tmpl w:val="B906D1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5CA54A4"/>
    <w:multiLevelType w:val="hybridMultilevel"/>
    <w:tmpl w:val="76CCCA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7E335E1"/>
    <w:multiLevelType w:val="hybridMultilevel"/>
    <w:tmpl w:val="2DC429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1600B3A"/>
    <w:multiLevelType w:val="hybridMultilevel"/>
    <w:tmpl w:val="A05EDFA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61F304F8"/>
    <w:multiLevelType w:val="multilevel"/>
    <w:tmpl w:val="BD7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3E11C4"/>
    <w:multiLevelType w:val="hybridMultilevel"/>
    <w:tmpl w:val="B2A28120"/>
    <w:lvl w:ilvl="0" w:tplc="A8428526">
      <w:start w:val="1"/>
      <w:numFmt w:val="bullet"/>
      <w:lvlText w:val=""/>
      <w:lvlJc w:val="center"/>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1132730"/>
    <w:multiLevelType w:val="hybridMultilevel"/>
    <w:tmpl w:val="34946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24726948">
    <w:abstractNumId w:val="7"/>
  </w:num>
  <w:num w:numId="2" w16cid:durableId="1316570718">
    <w:abstractNumId w:val="3"/>
  </w:num>
  <w:num w:numId="3" w16cid:durableId="733818087">
    <w:abstractNumId w:val="6"/>
  </w:num>
  <w:num w:numId="4" w16cid:durableId="1384677088">
    <w:abstractNumId w:val="1"/>
  </w:num>
  <w:num w:numId="5" w16cid:durableId="67963122">
    <w:abstractNumId w:val="5"/>
  </w:num>
  <w:num w:numId="6" w16cid:durableId="730660881">
    <w:abstractNumId w:val="4"/>
  </w:num>
  <w:num w:numId="7" w16cid:durableId="1347169175">
    <w:abstractNumId w:val="0"/>
  </w:num>
  <w:num w:numId="8" w16cid:durableId="586620198">
    <w:abstractNumId w:val="8"/>
  </w:num>
  <w:num w:numId="9" w16cid:durableId="440491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K0MDExMzUyMjQ0NjJU0lEKTi0uzszPAymwqAUA3J5ALSwAAAA="/>
  </w:docVars>
  <w:rsids>
    <w:rsidRoot w:val="00E409EB"/>
    <w:rsid w:val="000123D0"/>
    <w:rsid w:val="00017D9E"/>
    <w:rsid w:val="000300AD"/>
    <w:rsid w:val="00041A6D"/>
    <w:rsid w:val="00065321"/>
    <w:rsid w:val="000B2A3D"/>
    <w:rsid w:val="000C3684"/>
    <w:rsid w:val="000C40CC"/>
    <w:rsid w:val="00106057"/>
    <w:rsid w:val="00114EE6"/>
    <w:rsid w:val="0014419F"/>
    <w:rsid w:val="0016105E"/>
    <w:rsid w:val="001825B8"/>
    <w:rsid w:val="00206090"/>
    <w:rsid w:val="00206A10"/>
    <w:rsid w:val="00235B96"/>
    <w:rsid w:val="002579EB"/>
    <w:rsid w:val="00293CBA"/>
    <w:rsid w:val="002C790B"/>
    <w:rsid w:val="00362935"/>
    <w:rsid w:val="003750BF"/>
    <w:rsid w:val="003822DD"/>
    <w:rsid w:val="003A372C"/>
    <w:rsid w:val="003B11FF"/>
    <w:rsid w:val="003E6B82"/>
    <w:rsid w:val="0040768B"/>
    <w:rsid w:val="00425C2F"/>
    <w:rsid w:val="00444A9D"/>
    <w:rsid w:val="0045654D"/>
    <w:rsid w:val="004C5C74"/>
    <w:rsid w:val="00560460"/>
    <w:rsid w:val="00572BEE"/>
    <w:rsid w:val="005760AD"/>
    <w:rsid w:val="00580726"/>
    <w:rsid w:val="005A1F3D"/>
    <w:rsid w:val="005B5D43"/>
    <w:rsid w:val="005B71FC"/>
    <w:rsid w:val="00604B3D"/>
    <w:rsid w:val="00605163"/>
    <w:rsid w:val="00640738"/>
    <w:rsid w:val="00647811"/>
    <w:rsid w:val="00694E85"/>
    <w:rsid w:val="006B4267"/>
    <w:rsid w:val="0070423A"/>
    <w:rsid w:val="007178AB"/>
    <w:rsid w:val="0076032E"/>
    <w:rsid w:val="00761563"/>
    <w:rsid w:val="007A2DAF"/>
    <w:rsid w:val="007A6F04"/>
    <w:rsid w:val="007E3067"/>
    <w:rsid w:val="008069C1"/>
    <w:rsid w:val="00845304"/>
    <w:rsid w:val="008B7CAA"/>
    <w:rsid w:val="008F43D8"/>
    <w:rsid w:val="00902EBA"/>
    <w:rsid w:val="00937B32"/>
    <w:rsid w:val="00937BEF"/>
    <w:rsid w:val="009716FA"/>
    <w:rsid w:val="0099381C"/>
    <w:rsid w:val="009D58CA"/>
    <w:rsid w:val="00A217C4"/>
    <w:rsid w:val="00A219C6"/>
    <w:rsid w:val="00A37FC9"/>
    <w:rsid w:val="00AC28ED"/>
    <w:rsid w:val="00AD3515"/>
    <w:rsid w:val="00AE39A3"/>
    <w:rsid w:val="00AF244B"/>
    <w:rsid w:val="00B67DBD"/>
    <w:rsid w:val="00B72D2D"/>
    <w:rsid w:val="00B86B50"/>
    <w:rsid w:val="00B90872"/>
    <w:rsid w:val="00B93488"/>
    <w:rsid w:val="00BA72BE"/>
    <w:rsid w:val="00BC009C"/>
    <w:rsid w:val="00BC106E"/>
    <w:rsid w:val="00BF5DEC"/>
    <w:rsid w:val="00C22F07"/>
    <w:rsid w:val="00C57D37"/>
    <w:rsid w:val="00CA005A"/>
    <w:rsid w:val="00CF5461"/>
    <w:rsid w:val="00D37AFC"/>
    <w:rsid w:val="00DA0281"/>
    <w:rsid w:val="00DA0CF9"/>
    <w:rsid w:val="00DB7918"/>
    <w:rsid w:val="00DE470E"/>
    <w:rsid w:val="00E0449E"/>
    <w:rsid w:val="00E12CB2"/>
    <w:rsid w:val="00E25A81"/>
    <w:rsid w:val="00E3573D"/>
    <w:rsid w:val="00E409EB"/>
    <w:rsid w:val="00E938C5"/>
    <w:rsid w:val="00F23AFF"/>
    <w:rsid w:val="00F310E7"/>
    <w:rsid w:val="00F52343"/>
    <w:rsid w:val="00F52AA3"/>
    <w:rsid w:val="00F65629"/>
    <w:rsid w:val="00F82E96"/>
    <w:rsid w:val="7F6E81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09467"/>
  <w15:docId w15:val="{B079D5D0-3C9F-46AE-B59B-FC39CBCE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9EB"/>
  </w:style>
  <w:style w:type="paragraph" w:styleId="Footer">
    <w:name w:val="footer"/>
    <w:basedOn w:val="Normal"/>
    <w:link w:val="FooterChar"/>
    <w:uiPriority w:val="99"/>
    <w:unhideWhenUsed/>
    <w:rsid w:val="00E40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9EB"/>
  </w:style>
  <w:style w:type="paragraph" w:styleId="ListParagraph">
    <w:name w:val="List Paragraph"/>
    <w:basedOn w:val="Normal"/>
    <w:uiPriority w:val="34"/>
    <w:qFormat/>
    <w:rsid w:val="00065321"/>
    <w:pPr>
      <w:ind w:left="720"/>
      <w:contextualSpacing/>
    </w:pPr>
  </w:style>
  <w:style w:type="character" w:styleId="Hyperlink">
    <w:name w:val="Hyperlink"/>
    <w:basedOn w:val="DefaultParagraphFont"/>
    <w:uiPriority w:val="99"/>
    <w:unhideWhenUsed/>
    <w:rsid w:val="00065321"/>
    <w:rPr>
      <w:color w:val="0563C1" w:themeColor="hyperlink"/>
      <w:u w:val="single"/>
    </w:rPr>
  </w:style>
  <w:style w:type="character" w:styleId="UnresolvedMention">
    <w:name w:val="Unresolved Mention"/>
    <w:basedOn w:val="DefaultParagraphFont"/>
    <w:uiPriority w:val="99"/>
    <w:semiHidden/>
    <w:unhideWhenUsed/>
    <w:rsid w:val="0045654D"/>
    <w:rPr>
      <w:color w:val="605E5C"/>
      <w:shd w:val="clear" w:color="auto" w:fill="E1DFDD"/>
    </w:rPr>
  </w:style>
  <w:style w:type="paragraph" w:styleId="HTMLPreformatted">
    <w:name w:val="HTML Preformatted"/>
    <w:basedOn w:val="Normal"/>
    <w:link w:val="HTMLPreformattedChar"/>
    <w:uiPriority w:val="99"/>
    <w:semiHidden/>
    <w:unhideWhenUsed/>
    <w:rsid w:val="00B86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B86B50"/>
    <w:rPr>
      <w:rFonts w:ascii="Courier New" w:hAnsi="Courier New" w:cs="Courier New"/>
      <w:sz w:val="20"/>
      <w:szCs w:val="20"/>
      <w:lang w:eastAsia="en-ZA"/>
    </w:rPr>
  </w:style>
  <w:style w:type="character" w:styleId="Strong">
    <w:name w:val="Strong"/>
    <w:basedOn w:val="DefaultParagraphFont"/>
    <w:uiPriority w:val="22"/>
    <w:qFormat/>
    <w:rsid w:val="00AF244B"/>
    <w:rPr>
      <w:b/>
      <w:bCs/>
    </w:rPr>
  </w:style>
  <w:style w:type="paragraph" w:customStyle="1" w:styleId="xmsonormal">
    <w:name w:val="x_msonormal"/>
    <w:basedOn w:val="Normal"/>
    <w:rsid w:val="000300AD"/>
    <w:pPr>
      <w:spacing w:before="100" w:beforeAutospacing="1" w:after="100" w:afterAutospacing="1" w:line="240" w:lineRule="auto"/>
    </w:pPr>
    <w:rPr>
      <w:rFonts w:ascii="Times New Roman" w:eastAsia="Times New Roman" w:hAnsi="Times New Roman" w:cs="Times New Roman"/>
      <w:sz w:val="24"/>
      <w:szCs w:val="24"/>
      <w:lang w:val="en-US" w:eastAsia="en-ZA"/>
    </w:rPr>
  </w:style>
  <w:style w:type="paragraph" w:styleId="Revision">
    <w:name w:val="Revision"/>
    <w:hidden/>
    <w:uiPriority w:val="99"/>
    <w:semiHidden/>
    <w:rsid w:val="00B90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1043">
      <w:bodyDiv w:val="1"/>
      <w:marLeft w:val="0"/>
      <w:marRight w:val="0"/>
      <w:marTop w:val="0"/>
      <w:marBottom w:val="0"/>
      <w:divBdr>
        <w:top w:val="none" w:sz="0" w:space="0" w:color="auto"/>
        <w:left w:val="none" w:sz="0" w:space="0" w:color="auto"/>
        <w:bottom w:val="none" w:sz="0" w:space="0" w:color="auto"/>
        <w:right w:val="none" w:sz="0" w:space="0" w:color="auto"/>
      </w:divBdr>
    </w:div>
    <w:div w:id="335302008">
      <w:bodyDiv w:val="1"/>
      <w:marLeft w:val="0"/>
      <w:marRight w:val="0"/>
      <w:marTop w:val="0"/>
      <w:marBottom w:val="0"/>
      <w:divBdr>
        <w:top w:val="none" w:sz="0" w:space="0" w:color="auto"/>
        <w:left w:val="none" w:sz="0" w:space="0" w:color="auto"/>
        <w:bottom w:val="none" w:sz="0" w:space="0" w:color="auto"/>
        <w:right w:val="none" w:sz="0" w:space="0" w:color="auto"/>
      </w:divBdr>
      <w:divsChild>
        <w:div w:id="374352062">
          <w:marLeft w:val="0"/>
          <w:marRight w:val="0"/>
          <w:marTop w:val="0"/>
          <w:marBottom w:val="0"/>
          <w:divBdr>
            <w:top w:val="none" w:sz="0" w:space="0" w:color="auto"/>
            <w:left w:val="none" w:sz="0" w:space="0" w:color="auto"/>
            <w:bottom w:val="none" w:sz="0" w:space="0" w:color="auto"/>
            <w:right w:val="none" w:sz="0" w:space="0" w:color="auto"/>
          </w:divBdr>
        </w:div>
        <w:div w:id="659311417">
          <w:marLeft w:val="0"/>
          <w:marRight w:val="0"/>
          <w:marTop w:val="0"/>
          <w:marBottom w:val="0"/>
          <w:divBdr>
            <w:top w:val="none" w:sz="0" w:space="0" w:color="auto"/>
            <w:left w:val="none" w:sz="0" w:space="0" w:color="auto"/>
            <w:bottom w:val="none" w:sz="0" w:space="0" w:color="auto"/>
            <w:right w:val="none" w:sz="0" w:space="0" w:color="auto"/>
          </w:divBdr>
        </w:div>
      </w:divsChild>
    </w:div>
    <w:div w:id="51742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reshproduce.com/events/the-southern-africa-conferen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strijdom@freshproduc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8447-8008-4DF2-A649-8E5AFD77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2</Pages>
  <Words>564</Words>
  <Characters>3278</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Strijdom</dc:creator>
  <cp:keywords/>
  <dc:description/>
  <cp:lastModifiedBy>Ashley Sempowski</cp:lastModifiedBy>
  <cp:revision>2</cp:revision>
  <dcterms:created xsi:type="dcterms:W3CDTF">2024-06-24T13:55:00Z</dcterms:created>
  <dcterms:modified xsi:type="dcterms:W3CDTF">2024-06-24T13:55:00Z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71346deee9f739f1994a7e7ba378fd1da06fecabf6c4daa5e6c30b37c323ddc5</vt:lpwstr>
  </property>
</Properties>
</file>